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DB4CD" w14:textId="50CF733A" w:rsidR="00C016B6" w:rsidRPr="00FB2F71" w:rsidRDefault="004A6125" w:rsidP="00C016B6">
      <w:pPr>
        <w:spacing w:before="100" w:beforeAutospacing="1" w:after="180" w:line="240" w:lineRule="auto"/>
        <w:rPr>
          <w:rFonts w:ascii="Calibri" w:eastAsia="Times New Roman" w:hAnsi="Calibri" w:cs="Arial"/>
          <w:b/>
          <w:bCs/>
          <w:u w:val="single"/>
          <w:lang w:eastAsia="en-GB"/>
        </w:rPr>
      </w:pPr>
      <w:r w:rsidRPr="00FB2F71">
        <w:rPr>
          <w:rFonts w:ascii="Calibri" w:eastAsia="Times New Roman" w:hAnsi="Calibri" w:cs="Arial"/>
          <w:b/>
          <w:bCs/>
          <w:noProof/>
          <w:u w:val="single"/>
          <w:lang w:eastAsia="en-GB"/>
        </w:rPr>
        <w:drawing>
          <wp:anchor distT="0" distB="0" distL="114300" distR="114300" simplePos="0" relativeHeight="251658240" behindDoc="0" locked="0" layoutInCell="1" allowOverlap="1" wp14:anchorId="4F04BBC1" wp14:editId="03A3BBA0">
            <wp:simplePos x="0" y="0"/>
            <wp:positionH relativeFrom="column">
              <wp:posOffset>4191000</wp:posOffset>
            </wp:positionH>
            <wp:positionV relativeFrom="paragraph">
              <wp:posOffset>-285750</wp:posOffset>
            </wp:positionV>
            <wp:extent cx="2607310" cy="1383030"/>
            <wp:effectExtent l="0" t="0" r="254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7310" cy="1383030"/>
                    </a:xfrm>
                    <a:prstGeom prst="rect">
                      <a:avLst/>
                    </a:prstGeom>
                  </pic:spPr>
                </pic:pic>
              </a:graphicData>
            </a:graphic>
            <wp14:sizeRelH relativeFrom="page">
              <wp14:pctWidth>0</wp14:pctWidth>
            </wp14:sizeRelH>
            <wp14:sizeRelV relativeFrom="page">
              <wp14:pctHeight>0</wp14:pctHeight>
            </wp14:sizeRelV>
          </wp:anchor>
        </w:drawing>
      </w:r>
      <w:r w:rsidR="002931FF">
        <w:rPr>
          <w:rFonts w:ascii="Calibri" w:eastAsia="Times New Roman" w:hAnsi="Calibri" w:cs="Arial"/>
          <w:b/>
          <w:bCs/>
          <w:u w:val="single"/>
          <w:lang w:eastAsia="en-GB"/>
        </w:rPr>
        <w:t>Diversity / Inclusivity</w:t>
      </w:r>
      <w:r w:rsidR="00C016B6" w:rsidRPr="00FB2F71">
        <w:rPr>
          <w:rFonts w:ascii="Calibri" w:eastAsia="Times New Roman" w:hAnsi="Calibri" w:cs="Arial"/>
          <w:b/>
          <w:bCs/>
          <w:u w:val="single"/>
          <w:lang w:eastAsia="en-GB"/>
        </w:rPr>
        <w:t xml:space="preserve"> policy </w:t>
      </w:r>
    </w:p>
    <w:p w14:paraId="57AE15B5" w14:textId="77777777" w:rsidR="00C016B6" w:rsidRPr="00FB2F71" w:rsidRDefault="00C016B6" w:rsidP="00C016B6">
      <w:pPr>
        <w:spacing w:before="100" w:beforeAutospacing="1" w:after="180" w:line="240" w:lineRule="auto"/>
        <w:rPr>
          <w:rFonts w:ascii="Calibri" w:eastAsia="Times New Roman" w:hAnsi="Calibri" w:cs="Arial"/>
          <w:lang w:eastAsia="en-GB"/>
        </w:rPr>
      </w:pPr>
      <w:r w:rsidRPr="00FB2F71">
        <w:rPr>
          <w:rFonts w:ascii="Calibri" w:eastAsia="Times New Roman" w:hAnsi="Calibri" w:cs="Arial"/>
          <w:b/>
          <w:bCs/>
          <w:lang w:eastAsia="en-GB"/>
        </w:rPr>
        <w:t>Statement of intent:</w:t>
      </w:r>
    </w:p>
    <w:p w14:paraId="4C83AD8D" w14:textId="6F768074" w:rsidR="00C016B6" w:rsidRPr="00FB2F71" w:rsidRDefault="005D6C7D" w:rsidP="00C016B6">
      <w:pPr>
        <w:spacing w:before="100" w:beforeAutospacing="1" w:after="180" w:line="240" w:lineRule="auto"/>
        <w:rPr>
          <w:rFonts w:ascii="Calibri" w:eastAsia="Times New Roman" w:hAnsi="Calibri" w:cs="Arial"/>
          <w:lang w:eastAsia="en-GB"/>
        </w:rPr>
      </w:pPr>
      <w:r w:rsidRPr="00FB2F71">
        <w:rPr>
          <w:rFonts w:ascii="Calibri" w:eastAsia="Times New Roman" w:hAnsi="Calibri" w:cs="Arial"/>
          <w:lang w:eastAsia="en-GB"/>
        </w:rPr>
        <w:t>Cotswold International Language School</w:t>
      </w:r>
      <w:r w:rsidR="00C016B6" w:rsidRPr="00FB2F71">
        <w:rPr>
          <w:rFonts w:ascii="Calibri" w:eastAsia="Times New Roman" w:hAnsi="Calibri" w:cs="Arial"/>
          <w:lang w:eastAsia="en-GB"/>
        </w:rPr>
        <w:t xml:space="preserve"> is committed to maintaining a safe and healthy environment for all staff and students</w:t>
      </w:r>
      <w:r w:rsidR="00960E74">
        <w:rPr>
          <w:rFonts w:ascii="Calibri" w:eastAsia="Times New Roman" w:hAnsi="Calibri" w:cs="Arial"/>
          <w:lang w:eastAsia="en-GB"/>
        </w:rPr>
        <w:t xml:space="preserve"> </w:t>
      </w:r>
      <w:r w:rsidR="00C016B6" w:rsidRPr="00FB2F71">
        <w:rPr>
          <w:rFonts w:ascii="Calibri" w:eastAsia="Times New Roman" w:hAnsi="Calibri" w:cs="Arial"/>
          <w:lang w:eastAsia="en-GB"/>
        </w:rPr>
        <w:t>and this policy explicitly acknowledges that all forms of abusive behaviour are unacceptable. All staff and students have measures in place to report and/or respond to observed abusive behaviour.</w:t>
      </w:r>
    </w:p>
    <w:p w14:paraId="72A5CA2B" w14:textId="77777777" w:rsidR="00C016B6" w:rsidRPr="00FB2F71" w:rsidRDefault="00C016B6" w:rsidP="00C016B6">
      <w:pPr>
        <w:spacing w:before="100" w:beforeAutospacing="1" w:after="180" w:line="240" w:lineRule="auto"/>
        <w:rPr>
          <w:rFonts w:ascii="Calibri" w:eastAsia="Times New Roman" w:hAnsi="Calibri" w:cs="Arial"/>
          <w:lang w:eastAsia="en-GB"/>
        </w:rPr>
      </w:pPr>
      <w:r w:rsidRPr="00FB2F71">
        <w:rPr>
          <w:rFonts w:ascii="Calibri" w:eastAsia="Times New Roman" w:hAnsi="Calibri" w:cs="Arial"/>
          <w:lang w:eastAsia="en-GB"/>
        </w:rPr>
        <w:t>Employees and students taking part in abusive behaviour will be subject to disciplinary action.</w:t>
      </w:r>
    </w:p>
    <w:p w14:paraId="5D49CC8E" w14:textId="77777777" w:rsidR="00894806" w:rsidRPr="00FB2F71" w:rsidRDefault="00C016B6" w:rsidP="00894806">
      <w:pPr>
        <w:pStyle w:val="NoSpacing"/>
        <w:rPr>
          <w:rFonts w:ascii="Calibri" w:hAnsi="Calibri"/>
          <w:b/>
          <w:lang w:eastAsia="en-GB"/>
        </w:rPr>
      </w:pPr>
      <w:r w:rsidRPr="00FB2F71">
        <w:rPr>
          <w:rFonts w:ascii="Calibri" w:hAnsi="Calibri"/>
          <w:b/>
          <w:lang w:eastAsia="en-GB"/>
        </w:rPr>
        <w:t>Purpose of the policy:</w:t>
      </w:r>
    </w:p>
    <w:p w14:paraId="73394404" w14:textId="77777777" w:rsidR="00C016B6" w:rsidRPr="00FB2F71" w:rsidRDefault="00C016B6" w:rsidP="00894806">
      <w:pPr>
        <w:pStyle w:val="NoSpacing"/>
        <w:rPr>
          <w:rFonts w:ascii="Calibri" w:hAnsi="Calibri"/>
          <w:lang w:eastAsia="en-GB"/>
        </w:rPr>
      </w:pPr>
      <w:r w:rsidRPr="00FB2F71">
        <w:rPr>
          <w:rFonts w:ascii="Calibri" w:hAnsi="Calibri"/>
          <w:lang w:eastAsia="en-GB"/>
        </w:rPr>
        <w:t xml:space="preserve">To outline how </w:t>
      </w:r>
      <w:r w:rsidR="005D6C7D" w:rsidRPr="00FB2F71">
        <w:rPr>
          <w:rFonts w:ascii="Calibri" w:hAnsi="Calibri"/>
          <w:lang w:eastAsia="en-GB"/>
        </w:rPr>
        <w:t>CILS</w:t>
      </w:r>
      <w:r w:rsidRPr="00FB2F71">
        <w:rPr>
          <w:rFonts w:ascii="Calibri" w:hAnsi="Calibri"/>
          <w:lang w:eastAsia="en-GB"/>
        </w:rPr>
        <w:t xml:space="preserve"> manages any suspected incidents of abusive behaviour.</w:t>
      </w:r>
    </w:p>
    <w:p w14:paraId="76F344E3" w14:textId="77777777" w:rsidR="00894806" w:rsidRPr="00FB2F71" w:rsidRDefault="00123353" w:rsidP="00C016B6">
      <w:pPr>
        <w:spacing w:before="100" w:beforeAutospacing="1" w:after="180" w:line="240" w:lineRule="auto"/>
        <w:rPr>
          <w:rFonts w:ascii="Calibri" w:eastAsia="Times New Roman" w:hAnsi="Calibri" w:cs="Arial"/>
          <w:lang w:eastAsia="en-GB"/>
        </w:rPr>
      </w:pPr>
      <w:r w:rsidRPr="00FB2F71">
        <w:rPr>
          <w:rFonts w:ascii="Calibri" w:eastAsia="Times New Roman" w:hAnsi="Calibri" w:cs="Arial"/>
          <w:b/>
          <w:bCs/>
          <w:lang w:eastAsia="en-GB"/>
        </w:rPr>
        <w:t>Types</w:t>
      </w:r>
      <w:r w:rsidR="00C016B6" w:rsidRPr="00FB2F71">
        <w:rPr>
          <w:rFonts w:ascii="Calibri" w:eastAsia="Times New Roman" w:hAnsi="Calibri" w:cs="Arial"/>
          <w:b/>
          <w:bCs/>
          <w:lang w:eastAsia="en-GB"/>
        </w:rPr>
        <w:t>:</w:t>
      </w:r>
    </w:p>
    <w:p w14:paraId="6DA6A6FB" w14:textId="77777777" w:rsidR="00C016B6" w:rsidRPr="00FB2F71" w:rsidRDefault="00C016B6" w:rsidP="00C016B6">
      <w:pPr>
        <w:spacing w:before="100" w:beforeAutospacing="1" w:after="180" w:line="240" w:lineRule="auto"/>
        <w:rPr>
          <w:rFonts w:ascii="Calibri" w:eastAsia="Times New Roman" w:hAnsi="Calibri" w:cs="Arial"/>
          <w:lang w:eastAsia="en-GB"/>
        </w:rPr>
      </w:pPr>
      <w:r w:rsidRPr="00FB2F71">
        <w:rPr>
          <w:rFonts w:ascii="Calibri" w:eastAsia="Times New Roman" w:hAnsi="Calibri" w:cs="Arial"/>
          <w:lang w:eastAsia="en-GB"/>
        </w:rPr>
        <w:t>There is no single legal definition of abusive behaviour but it can include:</w:t>
      </w:r>
    </w:p>
    <w:p w14:paraId="2D60E864" w14:textId="77777777" w:rsidR="00C016B6" w:rsidRPr="00FB2F71" w:rsidRDefault="00C016B6" w:rsidP="00C016B6">
      <w:pPr>
        <w:spacing w:before="100" w:beforeAutospacing="1" w:after="180" w:line="240" w:lineRule="auto"/>
        <w:rPr>
          <w:rFonts w:ascii="Calibri" w:eastAsia="Times New Roman" w:hAnsi="Calibri" w:cs="Arial"/>
          <w:lang w:eastAsia="en-GB"/>
        </w:rPr>
      </w:pPr>
      <w:r w:rsidRPr="00FB2F71">
        <w:rPr>
          <w:rFonts w:ascii="Calibri" w:eastAsia="Times New Roman" w:hAnsi="Calibri" w:cs="Arial"/>
          <w:lang w:eastAsia="en-GB"/>
        </w:rPr>
        <w:t xml:space="preserve">• </w:t>
      </w:r>
      <w:r w:rsidR="00123353" w:rsidRPr="00FB2F71">
        <w:rPr>
          <w:rFonts w:ascii="Calibri" w:eastAsia="Times New Roman" w:hAnsi="Calibri" w:cs="Arial"/>
          <w:lang w:eastAsia="en-GB"/>
        </w:rPr>
        <w:t>E</w:t>
      </w:r>
      <w:r w:rsidRPr="00FB2F71">
        <w:rPr>
          <w:rFonts w:ascii="Calibri" w:eastAsia="Times New Roman" w:hAnsi="Calibri" w:cs="Arial"/>
          <w:lang w:eastAsia="en-GB"/>
        </w:rPr>
        <w:t>motional – being unfriendly, excluding, tormenting</w:t>
      </w:r>
      <w:r w:rsidRPr="00FB2F71">
        <w:rPr>
          <w:rFonts w:ascii="Calibri" w:eastAsia="Times New Roman" w:hAnsi="Calibri" w:cs="Arial"/>
          <w:lang w:eastAsia="en-GB"/>
        </w:rPr>
        <w:br/>
        <w:t xml:space="preserve">• </w:t>
      </w:r>
      <w:r w:rsidR="00123353" w:rsidRPr="00FB2F71">
        <w:rPr>
          <w:rFonts w:ascii="Calibri" w:eastAsia="Times New Roman" w:hAnsi="Calibri" w:cs="Arial"/>
          <w:lang w:eastAsia="en-GB"/>
        </w:rPr>
        <w:t>P</w:t>
      </w:r>
      <w:r w:rsidRPr="00FB2F71">
        <w:rPr>
          <w:rFonts w:ascii="Calibri" w:eastAsia="Times New Roman" w:hAnsi="Calibri" w:cs="Arial"/>
          <w:lang w:eastAsia="en-GB"/>
        </w:rPr>
        <w:t>hysical – pushing, kicking, hitting, punching or any use of or threat of violence (e.g. raising a fist)</w:t>
      </w:r>
      <w:r w:rsidRPr="00FB2F71">
        <w:rPr>
          <w:rFonts w:ascii="Calibri" w:eastAsia="Times New Roman" w:hAnsi="Calibri" w:cs="Arial"/>
          <w:lang w:eastAsia="en-GB"/>
        </w:rPr>
        <w:br/>
        <w:t xml:space="preserve">• </w:t>
      </w:r>
      <w:r w:rsidR="00123353" w:rsidRPr="00FB2F71">
        <w:rPr>
          <w:rFonts w:ascii="Calibri" w:eastAsia="Times New Roman" w:hAnsi="Calibri" w:cs="Arial"/>
          <w:lang w:eastAsia="en-GB"/>
        </w:rPr>
        <w:t>S</w:t>
      </w:r>
      <w:r w:rsidRPr="00FB2F71">
        <w:rPr>
          <w:rFonts w:ascii="Calibri" w:eastAsia="Times New Roman" w:hAnsi="Calibri" w:cs="Arial"/>
          <w:lang w:eastAsia="en-GB"/>
        </w:rPr>
        <w:t>exual – unwanted physical contact or sexually abusive comments</w:t>
      </w:r>
      <w:r w:rsidRPr="00FB2F71">
        <w:rPr>
          <w:rFonts w:ascii="Calibri" w:eastAsia="Times New Roman" w:hAnsi="Calibri" w:cs="Arial"/>
          <w:lang w:eastAsia="en-GB"/>
        </w:rPr>
        <w:br/>
        <w:t xml:space="preserve">• </w:t>
      </w:r>
      <w:r w:rsidR="00123353" w:rsidRPr="00FB2F71">
        <w:rPr>
          <w:rFonts w:ascii="Calibri" w:eastAsia="Times New Roman" w:hAnsi="Calibri" w:cs="Arial"/>
          <w:lang w:eastAsia="en-GB"/>
        </w:rPr>
        <w:t>V</w:t>
      </w:r>
      <w:r w:rsidRPr="00FB2F71">
        <w:rPr>
          <w:rFonts w:ascii="Calibri" w:eastAsia="Times New Roman" w:hAnsi="Calibri" w:cs="Arial"/>
          <w:lang w:eastAsia="en-GB"/>
        </w:rPr>
        <w:t xml:space="preserve">erbal – swearing at someone, name-calling, sarcasm, spreading </w:t>
      </w:r>
      <w:r w:rsidR="00123353" w:rsidRPr="00FB2F71">
        <w:rPr>
          <w:rFonts w:ascii="Calibri" w:eastAsia="Times New Roman" w:hAnsi="Calibri" w:cs="Arial"/>
          <w:lang w:eastAsia="en-GB"/>
        </w:rPr>
        <w:t>rumours</w:t>
      </w:r>
      <w:r w:rsidRPr="00FB2F71">
        <w:rPr>
          <w:rFonts w:ascii="Calibri" w:eastAsia="Times New Roman" w:hAnsi="Calibri" w:cs="Arial"/>
          <w:lang w:eastAsia="en-GB"/>
        </w:rPr>
        <w:t>, teasing</w:t>
      </w:r>
      <w:r w:rsidRPr="00FB2F71">
        <w:rPr>
          <w:rFonts w:ascii="Calibri" w:eastAsia="Times New Roman" w:hAnsi="Calibri" w:cs="Arial"/>
          <w:lang w:eastAsia="en-GB"/>
        </w:rPr>
        <w:br/>
        <w:t xml:space="preserve">• </w:t>
      </w:r>
      <w:r w:rsidR="00123353" w:rsidRPr="00FB2F71">
        <w:rPr>
          <w:rFonts w:ascii="Calibri" w:eastAsia="Times New Roman" w:hAnsi="Calibri" w:cs="Arial"/>
          <w:lang w:eastAsia="en-GB"/>
        </w:rPr>
        <w:t>C</w:t>
      </w:r>
      <w:r w:rsidRPr="00FB2F71">
        <w:rPr>
          <w:rFonts w:ascii="Calibri" w:eastAsia="Times New Roman" w:hAnsi="Calibri" w:cs="Arial"/>
          <w:lang w:eastAsia="en-GB"/>
        </w:rPr>
        <w:t>yber – all areas of internet, such as email and internet chat room issues</w:t>
      </w:r>
      <w:r w:rsidRPr="00FB2F71">
        <w:rPr>
          <w:rFonts w:ascii="Calibri" w:eastAsia="Times New Roman" w:hAnsi="Calibri" w:cs="Arial"/>
          <w:lang w:eastAsia="en-GB"/>
        </w:rPr>
        <w:br/>
        <w:t xml:space="preserve">• </w:t>
      </w:r>
      <w:r w:rsidR="00123353" w:rsidRPr="00FB2F71">
        <w:rPr>
          <w:rFonts w:ascii="Calibri" w:eastAsia="Times New Roman" w:hAnsi="Calibri" w:cs="Arial"/>
          <w:lang w:eastAsia="en-GB"/>
        </w:rPr>
        <w:t>M</w:t>
      </w:r>
      <w:r w:rsidRPr="00FB2F71">
        <w:rPr>
          <w:rFonts w:ascii="Calibri" w:eastAsia="Times New Roman" w:hAnsi="Calibri" w:cs="Arial"/>
          <w:lang w:eastAsia="en-GB"/>
        </w:rPr>
        <w:t>obile – threats by text messaging and calls</w:t>
      </w:r>
      <w:r w:rsidRPr="00FB2F71">
        <w:rPr>
          <w:rFonts w:ascii="Calibri" w:eastAsia="Times New Roman" w:hAnsi="Calibri" w:cs="Arial"/>
          <w:lang w:eastAsia="en-GB"/>
        </w:rPr>
        <w:br/>
        <w:t xml:space="preserve">• </w:t>
      </w:r>
      <w:r w:rsidR="00123353" w:rsidRPr="00FB2F71">
        <w:rPr>
          <w:rFonts w:ascii="Calibri" w:eastAsia="Times New Roman" w:hAnsi="Calibri" w:cs="Arial"/>
          <w:lang w:eastAsia="en-GB"/>
        </w:rPr>
        <w:t>M</w:t>
      </w:r>
      <w:r w:rsidRPr="00FB2F71">
        <w:rPr>
          <w:rFonts w:ascii="Calibri" w:eastAsia="Times New Roman" w:hAnsi="Calibri" w:cs="Arial"/>
          <w:lang w:eastAsia="en-GB"/>
        </w:rPr>
        <w:t>isuse of associated technology e.g. camera and video facilities</w:t>
      </w:r>
      <w:r w:rsidRPr="00FB2F71">
        <w:rPr>
          <w:rFonts w:ascii="Calibri" w:eastAsia="Times New Roman" w:hAnsi="Calibri" w:cs="Arial"/>
          <w:lang w:eastAsia="en-GB"/>
        </w:rPr>
        <w:br/>
        <w:t xml:space="preserve">• </w:t>
      </w:r>
      <w:r w:rsidR="00123353" w:rsidRPr="00FB2F71">
        <w:rPr>
          <w:rFonts w:ascii="Calibri" w:eastAsia="Times New Roman" w:hAnsi="Calibri" w:cs="Arial"/>
          <w:lang w:eastAsia="en-GB"/>
        </w:rPr>
        <w:t>D</w:t>
      </w:r>
      <w:r w:rsidRPr="00FB2F71">
        <w:rPr>
          <w:rFonts w:ascii="Calibri" w:eastAsia="Times New Roman" w:hAnsi="Calibri" w:cs="Arial"/>
          <w:lang w:eastAsia="en-GB"/>
        </w:rPr>
        <w:t>iscriminatory - any conduct related to gender, sexual orientation, gender reassignment, pregnancy, marital status, disability, age, race, nationality, religious belief or trade union membership that has the purpose or effect of either violating the dignity of an individual or creating an intimidating, hostile, degrading, humiliating or offensive atmosphere for an individual</w:t>
      </w:r>
    </w:p>
    <w:p w14:paraId="79C00BE2" w14:textId="00E655B9" w:rsidR="00C016B6" w:rsidRPr="00FB2F71" w:rsidRDefault="00C016B6" w:rsidP="00C016B6">
      <w:pPr>
        <w:spacing w:before="100" w:beforeAutospacing="1" w:after="180" w:line="240" w:lineRule="auto"/>
        <w:rPr>
          <w:rFonts w:ascii="Calibri" w:eastAsia="Times New Roman" w:hAnsi="Calibri" w:cs="Arial"/>
          <w:lang w:eastAsia="en-GB"/>
        </w:rPr>
      </w:pPr>
      <w:r w:rsidRPr="00FB2F71">
        <w:rPr>
          <w:rFonts w:ascii="Calibri" w:eastAsia="Times New Roman" w:hAnsi="Calibri" w:cs="Arial"/>
          <w:b/>
          <w:bCs/>
          <w:lang w:eastAsia="en-GB"/>
        </w:rPr>
        <w:t>How</w:t>
      </w:r>
      <w:r w:rsidR="00123353" w:rsidRPr="00FB2F71">
        <w:rPr>
          <w:rFonts w:ascii="Calibri" w:eastAsia="Times New Roman" w:hAnsi="Calibri" w:cs="Arial"/>
          <w:b/>
          <w:bCs/>
          <w:lang w:eastAsia="en-GB"/>
        </w:rPr>
        <w:t xml:space="preserve">: </w:t>
      </w:r>
      <w:r w:rsidRPr="00FB2F71">
        <w:rPr>
          <w:rFonts w:ascii="Calibri" w:eastAsia="Times New Roman" w:hAnsi="Calibri" w:cs="Arial"/>
          <w:lang w:eastAsia="en-GB"/>
        </w:rPr>
        <w:br/>
        <w:t xml:space="preserve">If an individual uses or threatens violence, or is witnessed using abusive language to another person, they are to report it immediately to a </w:t>
      </w:r>
      <w:r w:rsidR="00960E74">
        <w:rPr>
          <w:rFonts w:ascii="Calibri" w:eastAsia="Times New Roman" w:hAnsi="Calibri" w:cs="Arial"/>
          <w:lang w:eastAsia="en-GB"/>
        </w:rPr>
        <w:t xml:space="preserve">senior member of staff, if </w:t>
      </w:r>
      <w:proofErr w:type="gramStart"/>
      <w:r w:rsidR="00960E74">
        <w:rPr>
          <w:rFonts w:ascii="Calibri" w:eastAsia="Times New Roman" w:hAnsi="Calibri" w:cs="Arial"/>
          <w:lang w:eastAsia="en-GB"/>
        </w:rPr>
        <w:t>possible</w:t>
      </w:r>
      <w:proofErr w:type="gramEnd"/>
      <w:r w:rsidR="00960E74">
        <w:rPr>
          <w:rFonts w:ascii="Calibri" w:eastAsia="Times New Roman" w:hAnsi="Calibri" w:cs="Arial"/>
          <w:lang w:eastAsia="en-GB"/>
        </w:rPr>
        <w:t xml:space="preserve"> to the welfare officer.</w:t>
      </w:r>
      <w:r w:rsidRPr="00FB2F71">
        <w:rPr>
          <w:rFonts w:ascii="Calibri" w:eastAsia="Times New Roman" w:hAnsi="Calibri" w:cs="Arial"/>
          <w:lang w:eastAsia="en-GB"/>
        </w:rPr>
        <w:t xml:space="preserve"> Other patterns of abusive behaviour are less obvious and may need to be investigated.</w:t>
      </w:r>
      <w:r w:rsidRPr="00FB2F71">
        <w:rPr>
          <w:rFonts w:ascii="Calibri" w:eastAsia="Times New Roman" w:hAnsi="Calibri" w:cs="Arial"/>
          <w:lang w:eastAsia="en-GB"/>
        </w:rPr>
        <w:br/>
        <w:t>How to react if you suspect abusive behaviour:</w:t>
      </w:r>
    </w:p>
    <w:p w14:paraId="5794C8D9" w14:textId="77777777" w:rsidR="004A6125" w:rsidRPr="00FB2F71" w:rsidRDefault="00C016B6" w:rsidP="00C016B6">
      <w:pPr>
        <w:spacing w:before="100" w:beforeAutospacing="1" w:after="180" w:line="240" w:lineRule="auto"/>
        <w:rPr>
          <w:rFonts w:ascii="Calibri" w:eastAsia="Times New Roman" w:hAnsi="Calibri" w:cs="Arial"/>
          <w:lang w:eastAsia="en-GB"/>
        </w:rPr>
      </w:pPr>
      <w:r w:rsidRPr="00FB2F71">
        <w:rPr>
          <w:rFonts w:ascii="Calibri" w:eastAsia="Times New Roman" w:hAnsi="Calibri" w:cs="Arial"/>
          <w:b/>
          <w:bCs/>
          <w:lang w:eastAsia="en-GB"/>
        </w:rPr>
        <w:t>1.</w:t>
      </w:r>
      <w:r w:rsidRPr="00FB2F71">
        <w:rPr>
          <w:rFonts w:ascii="Calibri" w:eastAsia="Times New Roman" w:hAnsi="Calibri" w:cs="Arial"/>
          <w:lang w:eastAsia="en-GB"/>
        </w:rPr>
        <w:t xml:space="preserve"> Investigate all reports, however seemingly </w:t>
      </w:r>
      <w:r w:rsidR="00123353" w:rsidRPr="00FB2F71">
        <w:rPr>
          <w:rFonts w:ascii="Calibri" w:eastAsia="Times New Roman" w:hAnsi="Calibri" w:cs="Arial"/>
          <w:lang w:eastAsia="en-GB"/>
        </w:rPr>
        <w:t>small</w:t>
      </w:r>
      <w:r w:rsidRPr="00FB2F71">
        <w:rPr>
          <w:rFonts w:ascii="Calibri" w:eastAsia="Times New Roman" w:hAnsi="Calibri" w:cs="Arial"/>
          <w:lang w:eastAsia="en-GB"/>
        </w:rPr>
        <w:br/>
      </w:r>
      <w:r w:rsidRPr="00FB2F71">
        <w:rPr>
          <w:rFonts w:ascii="Calibri" w:eastAsia="Times New Roman" w:hAnsi="Calibri" w:cs="Arial"/>
          <w:b/>
          <w:bCs/>
          <w:lang w:eastAsia="en-GB"/>
        </w:rPr>
        <w:t>2.</w:t>
      </w:r>
      <w:r w:rsidRPr="00FB2F71">
        <w:rPr>
          <w:rFonts w:ascii="Calibri" w:eastAsia="Times New Roman" w:hAnsi="Calibri" w:cs="Arial"/>
          <w:lang w:eastAsia="en-GB"/>
        </w:rPr>
        <w:t xml:space="preserve"> Once it has been established that bullying/harassment has taken / is taking place, refer the incident to </w:t>
      </w:r>
      <w:r w:rsidR="00123353" w:rsidRPr="00FB2F71">
        <w:rPr>
          <w:rFonts w:ascii="Calibri" w:eastAsia="Times New Roman" w:hAnsi="Calibri" w:cs="Arial"/>
          <w:lang w:eastAsia="en-GB"/>
        </w:rPr>
        <w:t>the Director</w:t>
      </w:r>
      <w:r w:rsidRPr="00FB2F71">
        <w:rPr>
          <w:rFonts w:ascii="Calibri" w:eastAsia="Times New Roman" w:hAnsi="Calibri" w:cs="Arial"/>
          <w:lang w:eastAsia="en-GB"/>
        </w:rPr>
        <w:t>. The Director will decide th</w:t>
      </w:r>
      <w:r w:rsidR="00123353" w:rsidRPr="00FB2F71">
        <w:rPr>
          <w:rFonts w:ascii="Calibri" w:eastAsia="Times New Roman" w:hAnsi="Calibri" w:cs="Arial"/>
          <w:lang w:eastAsia="en-GB"/>
        </w:rPr>
        <w:t>e appropriate course of action</w:t>
      </w:r>
      <w:r w:rsidRPr="00FB2F71">
        <w:rPr>
          <w:rFonts w:ascii="Calibri" w:eastAsia="Times New Roman" w:hAnsi="Calibri" w:cs="Arial"/>
          <w:lang w:eastAsia="en-GB"/>
        </w:rPr>
        <w:t>.</w:t>
      </w:r>
      <w:r w:rsidRPr="00FB2F71">
        <w:rPr>
          <w:rFonts w:ascii="Calibri" w:eastAsia="Times New Roman" w:hAnsi="Calibri" w:cs="Arial"/>
          <w:lang w:eastAsia="en-GB"/>
        </w:rPr>
        <w:br/>
      </w:r>
      <w:r w:rsidRPr="00FB2F71">
        <w:rPr>
          <w:rFonts w:ascii="Calibri" w:eastAsia="Times New Roman" w:hAnsi="Calibri" w:cs="Arial"/>
          <w:b/>
          <w:bCs/>
          <w:lang w:eastAsia="en-GB"/>
        </w:rPr>
        <w:t>3.</w:t>
      </w:r>
      <w:r w:rsidR="00123353" w:rsidRPr="00FB2F71">
        <w:rPr>
          <w:rFonts w:ascii="Calibri" w:eastAsia="Times New Roman" w:hAnsi="Calibri" w:cs="Arial"/>
          <w:lang w:eastAsia="en-GB"/>
        </w:rPr>
        <w:t xml:space="preserve"> A</w:t>
      </w:r>
      <w:r w:rsidRPr="00FB2F71">
        <w:rPr>
          <w:rFonts w:ascii="Calibri" w:eastAsia="Times New Roman" w:hAnsi="Calibri" w:cs="Arial"/>
          <w:lang w:eastAsia="en-GB"/>
        </w:rPr>
        <w:t xml:space="preserve">ll </w:t>
      </w:r>
      <w:r w:rsidR="00123353" w:rsidRPr="00FB2F71">
        <w:rPr>
          <w:rFonts w:ascii="Calibri" w:eastAsia="Times New Roman" w:hAnsi="Calibri" w:cs="Arial"/>
          <w:lang w:eastAsia="en-GB"/>
        </w:rPr>
        <w:t>established</w:t>
      </w:r>
      <w:r w:rsidRPr="00FB2F71">
        <w:rPr>
          <w:rFonts w:ascii="Calibri" w:eastAsia="Times New Roman" w:hAnsi="Calibri" w:cs="Arial"/>
          <w:lang w:eastAsia="en-GB"/>
        </w:rPr>
        <w:t xml:space="preserve"> situations of bullying and harassment involving staff, the Director will apply </w:t>
      </w:r>
      <w:r w:rsidR="00123353" w:rsidRPr="00FB2F71">
        <w:rPr>
          <w:rFonts w:ascii="Calibri" w:eastAsia="Times New Roman" w:hAnsi="Calibri" w:cs="Arial"/>
          <w:lang w:eastAsia="en-GB"/>
        </w:rPr>
        <w:t>CILS’</w:t>
      </w:r>
      <w:r w:rsidRPr="00FB2F71">
        <w:rPr>
          <w:rFonts w:ascii="Calibri" w:eastAsia="Times New Roman" w:hAnsi="Calibri" w:cs="Arial"/>
          <w:lang w:eastAsia="en-GB"/>
        </w:rPr>
        <w:t xml:space="preserve"> Staff Disciplinary policy, </w:t>
      </w:r>
      <w:r w:rsidR="005D6C7D" w:rsidRPr="00FB2F71">
        <w:rPr>
          <w:rFonts w:ascii="Calibri" w:eastAsia="Times New Roman" w:hAnsi="Calibri" w:cs="Arial"/>
          <w:lang w:eastAsia="en-GB"/>
        </w:rPr>
        <w:t>and the</w:t>
      </w:r>
      <w:r w:rsidRPr="00FB2F71">
        <w:rPr>
          <w:rFonts w:ascii="Calibri" w:eastAsia="Times New Roman" w:hAnsi="Calibri" w:cs="Arial"/>
          <w:lang w:eastAsia="en-GB"/>
        </w:rPr>
        <w:t xml:space="preserve"> action taken will depend the seriousness of the situation. If there is the possibility of some form of reconciliation and subject to the agreement of the victim, the following steps may be taken.</w:t>
      </w:r>
      <w:r w:rsidRPr="00FB2F71">
        <w:rPr>
          <w:rFonts w:ascii="Calibri" w:eastAsia="Times New Roman" w:hAnsi="Calibri" w:cs="Arial"/>
          <w:lang w:eastAsia="en-GB"/>
        </w:rPr>
        <w:br/>
      </w:r>
      <w:r w:rsidRPr="00FB2F71">
        <w:rPr>
          <w:rFonts w:ascii="Calibri" w:eastAsia="Times New Roman" w:hAnsi="Calibri" w:cs="Arial"/>
          <w:b/>
          <w:bCs/>
          <w:lang w:eastAsia="en-GB"/>
        </w:rPr>
        <w:t>4.</w:t>
      </w:r>
      <w:r w:rsidRPr="00FB2F71">
        <w:rPr>
          <w:rFonts w:ascii="Calibri" w:eastAsia="Times New Roman" w:hAnsi="Calibri" w:cs="Arial"/>
          <w:lang w:eastAsia="en-GB"/>
        </w:rPr>
        <w:t xml:space="preserve"> When appropriate and with Director, explain to the person acting unkindly that their actions are unacceptable and tell them the effect it has had on another / others. </w:t>
      </w:r>
      <w:r w:rsidRPr="00FB2F71">
        <w:rPr>
          <w:rFonts w:ascii="Calibri" w:eastAsia="Times New Roman" w:hAnsi="Calibri" w:cs="Arial"/>
          <w:lang w:eastAsia="en-GB"/>
        </w:rPr>
        <w:br/>
      </w:r>
      <w:r w:rsidRPr="00FB2F71">
        <w:rPr>
          <w:rFonts w:ascii="Calibri" w:eastAsia="Times New Roman" w:hAnsi="Calibri" w:cs="Arial"/>
          <w:b/>
          <w:bCs/>
          <w:lang w:eastAsia="en-GB"/>
        </w:rPr>
        <w:t>5.</w:t>
      </w:r>
      <w:r w:rsidRPr="00FB2F71">
        <w:rPr>
          <w:rFonts w:ascii="Calibri" w:eastAsia="Times New Roman" w:hAnsi="Calibri" w:cs="Arial"/>
          <w:lang w:eastAsia="en-GB"/>
        </w:rPr>
        <w:t xml:space="preserve"> Ask them to consider an appropriate way of putting things right and, if necessary support them in carrying out an apology.</w:t>
      </w:r>
      <w:r w:rsidRPr="00FB2F71">
        <w:rPr>
          <w:rFonts w:ascii="Calibri" w:eastAsia="Times New Roman" w:hAnsi="Calibri" w:cs="Arial"/>
          <w:lang w:eastAsia="en-GB"/>
        </w:rPr>
        <w:br/>
      </w:r>
      <w:r w:rsidRPr="00FB2F71">
        <w:rPr>
          <w:rFonts w:ascii="Calibri" w:eastAsia="Times New Roman" w:hAnsi="Calibri" w:cs="Arial"/>
          <w:b/>
          <w:bCs/>
          <w:lang w:eastAsia="en-GB"/>
        </w:rPr>
        <w:t>6.</w:t>
      </w:r>
      <w:r w:rsidRPr="00FB2F71">
        <w:rPr>
          <w:rFonts w:ascii="Calibri" w:eastAsia="Times New Roman" w:hAnsi="Calibri" w:cs="Arial"/>
          <w:lang w:eastAsia="en-GB"/>
        </w:rPr>
        <w:t xml:space="preserve"> Ensure that any apology / reconciliation is done with </w:t>
      </w:r>
      <w:r w:rsidR="00123353" w:rsidRPr="00FB2F71">
        <w:rPr>
          <w:rFonts w:ascii="Calibri" w:eastAsia="Times New Roman" w:hAnsi="Calibri" w:cs="Arial"/>
          <w:lang w:eastAsia="en-GB"/>
        </w:rPr>
        <w:t>CILS member of</w:t>
      </w:r>
      <w:r w:rsidRPr="00FB2F71">
        <w:rPr>
          <w:rFonts w:ascii="Calibri" w:eastAsia="Times New Roman" w:hAnsi="Calibri" w:cs="Arial"/>
          <w:lang w:eastAsia="en-GB"/>
        </w:rPr>
        <w:t xml:space="preserve"> staff present so that it can be accurately recorded.</w:t>
      </w:r>
      <w:r w:rsidRPr="00FB2F71">
        <w:rPr>
          <w:rFonts w:ascii="Calibri" w:eastAsia="Times New Roman" w:hAnsi="Calibri" w:cs="Arial"/>
          <w:lang w:eastAsia="en-GB"/>
        </w:rPr>
        <w:br/>
      </w:r>
      <w:r w:rsidRPr="00FB2F71">
        <w:rPr>
          <w:rFonts w:ascii="Calibri" w:eastAsia="Times New Roman" w:hAnsi="Calibri" w:cs="Arial"/>
          <w:b/>
          <w:bCs/>
          <w:lang w:eastAsia="en-GB"/>
        </w:rPr>
        <w:t>7.</w:t>
      </w:r>
      <w:r w:rsidRPr="00FB2F71">
        <w:rPr>
          <w:rFonts w:ascii="Calibri" w:eastAsia="Times New Roman" w:hAnsi="Calibri" w:cs="Arial"/>
          <w:lang w:eastAsia="en-GB"/>
        </w:rPr>
        <w:t xml:space="preserve"> Alternatively, bring both parties (bully and bullied) together for a "no blame" meeting. The aim is to clarify the situation through discussion and allow both sides to work out a solution that is satisfactory to them both. This will be </w:t>
      </w:r>
      <w:r w:rsidRPr="00FB2F71">
        <w:rPr>
          <w:rFonts w:ascii="Calibri" w:eastAsia="Times New Roman" w:hAnsi="Calibri" w:cs="Arial"/>
          <w:lang w:eastAsia="en-GB"/>
        </w:rPr>
        <w:lastRenderedPageBreak/>
        <w:t>recorded and signed by a staff member.</w:t>
      </w:r>
      <w:r w:rsidRPr="00FB2F71">
        <w:rPr>
          <w:rFonts w:ascii="Calibri" w:eastAsia="Times New Roman" w:hAnsi="Calibri" w:cs="Arial"/>
          <w:lang w:eastAsia="en-GB"/>
        </w:rPr>
        <w:br/>
      </w:r>
      <w:r w:rsidRPr="00FB2F71">
        <w:rPr>
          <w:rFonts w:ascii="Calibri" w:eastAsia="Times New Roman" w:hAnsi="Calibri" w:cs="Arial"/>
          <w:b/>
          <w:bCs/>
          <w:lang w:eastAsia="en-GB"/>
        </w:rPr>
        <w:t>8.</w:t>
      </w:r>
      <w:r w:rsidRPr="00FB2F71">
        <w:rPr>
          <w:rFonts w:ascii="Calibri" w:eastAsia="Times New Roman" w:hAnsi="Calibri" w:cs="Arial"/>
          <w:lang w:eastAsia="en-GB"/>
        </w:rPr>
        <w:t xml:space="preserve"> In the cas</w:t>
      </w:r>
      <w:r w:rsidR="00123353" w:rsidRPr="00FB2F71">
        <w:rPr>
          <w:rFonts w:ascii="Calibri" w:eastAsia="Times New Roman" w:hAnsi="Calibri" w:cs="Arial"/>
          <w:lang w:eastAsia="en-GB"/>
        </w:rPr>
        <w:t>e of the student being under 18 the group leaders should inform</w:t>
      </w:r>
      <w:r w:rsidRPr="00FB2F71">
        <w:rPr>
          <w:rFonts w:ascii="Calibri" w:eastAsia="Times New Roman" w:hAnsi="Calibri" w:cs="Arial"/>
          <w:lang w:eastAsia="en-GB"/>
        </w:rPr>
        <w:t xml:space="preserve"> parents of those involved what has happened and how it has been resolved.</w:t>
      </w:r>
      <w:r w:rsidRPr="00FB2F71">
        <w:rPr>
          <w:rFonts w:ascii="Calibri" w:eastAsia="Times New Roman" w:hAnsi="Calibri" w:cs="Arial"/>
          <w:lang w:eastAsia="en-GB"/>
        </w:rPr>
        <w:br/>
      </w:r>
      <w:r w:rsidRPr="00FB2F71">
        <w:rPr>
          <w:rFonts w:ascii="Calibri" w:eastAsia="Times New Roman" w:hAnsi="Calibri" w:cs="Arial"/>
          <w:b/>
          <w:bCs/>
          <w:lang w:eastAsia="en-GB"/>
        </w:rPr>
        <w:t>9.</w:t>
      </w:r>
      <w:r w:rsidR="00123353" w:rsidRPr="00FB2F71">
        <w:rPr>
          <w:rFonts w:ascii="Calibri" w:eastAsia="Times New Roman" w:hAnsi="Calibri" w:cs="Arial"/>
          <w:lang w:eastAsia="en-GB"/>
        </w:rPr>
        <w:t xml:space="preserve"> If </w:t>
      </w:r>
      <w:r w:rsidRPr="00FB2F71">
        <w:rPr>
          <w:rFonts w:ascii="Calibri" w:eastAsia="Times New Roman" w:hAnsi="Calibri" w:cs="Arial"/>
          <w:lang w:eastAsia="en-GB"/>
        </w:rPr>
        <w:t xml:space="preserve">after this meeting, the bullying continues then it must be seen as deliberate or that the perpetrator (for example if suffering from fits of anger) is unable to control himself or herself. The Safeguarding Officer will take immediate action to protect the bullied person and will begin procedures to restrict the activities of the bully. </w:t>
      </w:r>
      <w:r w:rsidR="005D6C7D" w:rsidRPr="00FB2F71">
        <w:rPr>
          <w:rFonts w:ascii="Calibri" w:eastAsia="Times New Roman" w:hAnsi="Calibri" w:cs="Arial"/>
          <w:lang w:eastAsia="en-GB"/>
        </w:rPr>
        <w:t>Parents &amp; agents will be kept informed by CILS.</w:t>
      </w:r>
      <w:r w:rsidRPr="00FB2F71">
        <w:rPr>
          <w:rFonts w:ascii="Calibri" w:eastAsia="Times New Roman" w:hAnsi="Calibri" w:cs="Arial"/>
          <w:lang w:eastAsia="en-GB"/>
        </w:rPr>
        <w:br/>
      </w:r>
      <w:r w:rsidRPr="00FB2F71">
        <w:rPr>
          <w:rFonts w:ascii="Calibri" w:eastAsia="Times New Roman" w:hAnsi="Calibri" w:cs="Arial"/>
          <w:b/>
          <w:bCs/>
          <w:lang w:eastAsia="en-GB"/>
        </w:rPr>
        <w:t>10.</w:t>
      </w:r>
      <w:r w:rsidRPr="00FB2F71">
        <w:rPr>
          <w:rFonts w:ascii="Calibri" w:eastAsia="Times New Roman" w:hAnsi="Calibri" w:cs="Arial"/>
          <w:lang w:eastAsia="en-GB"/>
        </w:rPr>
        <w:t xml:space="preserve"> In the case of students any further incidents of bullying by the same person will result in their being sent home as quickly as possible. In the case of staff</w:t>
      </w:r>
      <w:r w:rsidR="004551BB" w:rsidRPr="00FB2F71">
        <w:rPr>
          <w:rFonts w:ascii="Calibri" w:eastAsia="Times New Roman" w:hAnsi="Calibri" w:cs="Arial"/>
          <w:lang w:eastAsia="en-GB"/>
        </w:rPr>
        <w:t>,</w:t>
      </w:r>
      <w:r w:rsidRPr="00FB2F71">
        <w:rPr>
          <w:rFonts w:ascii="Calibri" w:eastAsia="Times New Roman" w:hAnsi="Calibri" w:cs="Arial"/>
          <w:lang w:eastAsia="en-GB"/>
        </w:rPr>
        <w:t xml:space="preserve"> the disciplinary procedure will be implemented, which may result in dismissal.</w:t>
      </w:r>
    </w:p>
    <w:p w14:paraId="01EA0E78" w14:textId="77777777" w:rsidR="00C016B6" w:rsidRPr="00FB2F71" w:rsidRDefault="00C016B6" w:rsidP="00C016B6">
      <w:pPr>
        <w:spacing w:before="100" w:beforeAutospacing="1" w:after="180" w:line="240" w:lineRule="auto"/>
        <w:rPr>
          <w:rFonts w:ascii="Calibri" w:eastAsia="Times New Roman" w:hAnsi="Calibri" w:cs="Arial"/>
          <w:lang w:eastAsia="en-GB"/>
        </w:rPr>
      </w:pPr>
      <w:r w:rsidRPr="00FB2F71">
        <w:rPr>
          <w:rFonts w:ascii="Calibri" w:eastAsia="Times New Roman" w:hAnsi="Calibri" w:cs="Arial"/>
          <w:b/>
          <w:bCs/>
          <w:lang w:eastAsia="en-GB"/>
        </w:rPr>
        <w:t>Prevention:</w:t>
      </w:r>
    </w:p>
    <w:p w14:paraId="0B39B8B6" w14:textId="77777777" w:rsidR="00C016B6" w:rsidRPr="00FB2F71" w:rsidRDefault="005D6C7D" w:rsidP="00C016B6">
      <w:pPr>
        <w:spacing w:before="100" w:beforeAutospacing="1" w:after="180" w:line="240" w:lineRule="auto"/>
        <w:rPr>
          <w:rFonts w:ascii="Calibri" w:eastAsia="Times New Roman" w:hAnsi="Calibri" w:cs="Arial"/>
          <w:lang w:eastAsia="en-GB"/>
        </w:rPr>
      </w:pPr>
      <w:r w:rsidRPr="00FB2F71">
        <w:rPr>
          <w:rFonts w:ascii="Calibri" w:eastAsia="Times New Roman" w:hAnsi="Calibri" w:cs="Arial"/>
          <w:lang w:eastAsia="en-GB"/>
        </w:rPr>
        <w:t>CILS</w:t>
      </w:r>
      <w:r w:rsidR="00C016B6" w:rsidRPr="00FB2F71">
        <w:rPr>
          <w:rFonts w:ascii="Calibri" w:eastAsia="Times New Roman" w:hAnsi="Calibri" w:cs="Arial"/>
          <w:lang w:eastAsia="en-GB"/>
        </w:rPr>
        <w:t xml:space="preserve"> will ensure that all staff and students are aware of the behavioural expectations when attending or working at </w:t>
      </w:r>
      <w:r w:rsidRPr="00FB2F71">
        <w:rPr>
          <w:rFonts w:ascii="Calibri" w:eastAsia="Times New Roman" w:hAnsi="Calibri" w:cs="Arial"/>
          <w:lang w:eastAsia="en-GB"/>
        </w:rPr>
        <w:t>CILS</w:t>
      </w:r>
      <w:r w:rsidR="00C016B6" w:rsidRPr="00FB2F71">
        <w:rPr>
          <w:rFonts w:ascii="Calibri" w:eastAsia="Times New Roman" w:hAnsi="Calibri" w:cs="Arial"/>
          <w:lang w:eastAsia="en-GB"/>
        </w:rPr>
        <w:t xml:space="preserve"> itself and its associated activities.</w:t>
      </w:r>
    </w:p>
    <w:p w14:paraId="406FCA8D" w14:textId="77777777" w:rsidR="00C016B6" w:rsidRPr="00FB2F71" w:rsidRDefault="00C016B6" w:rsidP="00C016B6">
      <w:pPr>
        <w:spacing w:before="100" w:beforeAutospacing="1" w:after="180" w:line="240" w:lineRule="auto"/>
        <w:rPr>
          <w:rFonts w:ascii="Calibri" w:eastAsia="Times New Roman" w:hAnsi="Calibri" w:cs="Arial"/>
          <w:lang w:eastAsia="en-GB"/>
        </w:rPr>
      </w:pPr>
      <w:r w:rsidRPr="00FB2F71">
        <w:rPr>
          <w:rFonts w:ascii="Calibri" w:eastAsia="Times New Roman" w:hAnsi="Calibri" w:cs="Arial"/>
          <w:b/>
          <w:bCs/>
          <w:lang w:eastAsia="en-GB"/>
        </w:rPr>
        <w:t>Where do we record incidents?</w:t>
      </w:r>
    </w:p>
    <w:p w14:paraId="1BBA690B" w14:textId="77777777" w:rsidR="00C016B6" w:rsidRPr="00FB2F71" w:rsidRDefault="00C016B6" w:rsidP="00C016B6">
      <w:pPr>
        <w:spacing w:before="100" w:beforeAutospacing="1" w:after="180" w:line="240" w:lineRule="auto"/>
        <w:rPr>
          <w:rFonts w:ascii="Calibri" w:eastAsia="Times New Roman" w:hAnsi="Calibri" w:cs="Arial"/>
          <w:lang w:eastAsia="en-GB"/>
        </w:rPr>
      </w:pPr>
      <w:r w:rsidRPr="00FB2F71">
        <w:rPr>
          <w:rFonts w:ascii="Calibri" w:eastAsia="Times New Roman" w:hAnsi="Calibri" w:cs="Arial"/>
          <w:lang w:eastAsia="en-GB"/>
        </w:rPr>
        <w:t xml:space="preserve">All incidents are recorded on the incident </w:t>
      </w:r>
      <w:r w:rsidR="005D6C7D" w:rsidRPr="00FB2F71">
        <w:rPr>
          <w:rFonts w:ascii="Calibri" w:eastAsia="Times New Roman" w:hAnsi="Calibri" w:cs="Arial"/>
          <w:lang w:eastAsia="en-GB"/>
        </w:rPr>
        <w:t>report form which can be found in the main office, the</w:t>
      </w:r>
      <w:r w:rsidR="004551BB" w:rsidRPr="00FB2F71">
        <w:rPr>
          <w:rFonts w:ascii="Calibri" w:eastAsia="Times New Roman" w:hAnsi="Calibri" w:cs="Arial"/>
          <w:lang w:eastAsia="en-GB"/>
        </w:rPr>
        <w:t xml:space="preserve">se will then get stored on the student / staff / </w:t>
      </w:r>
      <w:r w:rsidR="005D6C7D" w:rsidRPr="00FB2F71">
        <w:rPr>
          <w:rFonts w:ascii="Calibri" w:eastAsia="Times New Roman" w:hAnsi="Calibri" w:cs="Arial"/>
          <w:lang w:eastAsia="en-GB"/>
        </w:rPr>
        <w:t>group</w:t>
      </w:r>
      <w:r w:rsidR="004551BB" w:rsidRPr="00FB2F71">
        <w:rPr>
          <w:rFonts w:ascii="Calibri" w:eastAsia="Times New Roman" w:hAnsi="Calibri" w:cs="Arial"/>
          <w:lang w:eastAsia="en-GB"/>
        </w:rPr>
        <w:t>’</w:t>
      </w:r>
      <w:r w:rsidR="005D6C7D" w:rsidRPr="00FB2F71">
        <w:rPr>
          <w:rFonts w:ascii="Calibri" w:eastAsia="Times New Roman" w:hAnsi="Calibri" w:cs="Arial"/>
          <w:lang w:eastAsia="en-GB"/>
        </w:rPr>
        <w:t xml:space="preserve">s </w:t>
      </w:r>
      <w:r w:rsidR="004551BB" w:rsidRPr="00FB2F71">
        <w:rPr>
          <w:rFonts w:ascii="Calibri" w:eastAsia="Times New Roman" w:hAnsi="Calibri" w:cs="Arial"/>
          <w:lang w:eastAsia="en-GB"/>
        </w:rPr>
        <w:t>file</w:t>
      </w:r>
      <w:r w:rsidR="005D6C7D" w:rsidRPr="00FB2F71">
        <w:rPr>
          <w:rFonts w:ascii="Calibri" w:eastAsia="Times New Roman" w:hAnsi="Calibri" w:cs="Arial"/>
          <w:lang w:eastAsia="en-GB"/>
        </w:rPr>
        <w:t xml:space="preserve">. </w:t>
      </w:r>
    </w:p>
    <w:p w14:paraId="595C8FC7" w14:textId="77777777" w:rsidR="00A47219" w:rsidRPr="00FB2F71" w:rsidRDefault="00A47219">
      <w:pPr>
        <w:rPr>
          <w:rFonts w:ascii="Calibri" w:hAnsi="Calibri"/>
        </w:rPr>
      </w:pPr>
    </w:p>
    <w:sectPr w:rsidR="00A47219" w:rsidRPr="00FB2F71" w:rsidSect="004A61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6B6"/>
    <w:rsid w:val="00123353"/>
    <w:rsid w:val="002931FF"/>
    <w:rsid w:val="00300E0D"/>
    <w:rsid w:val="004551BB"/>
    <w:rsid w:val="004A6125"/>
    <w:rsid w:val="005D6C7D"/>
    <w:rsid w:val="00894806"/>
    <w:rsid w:val="00960E74"/>
    <w:rsid w:val="00A47219"/>
    <w:rsid w:val="00C016B6"/>
    <w:rsid w:val="00F3695B"/>
    <w:rsid w:val="00FB2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15BE"/>
  <w15:docId w15:val="{CBD0A1F7-0832-4CA7-88EF-4AE268C5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016B6"/>
    <w:rPr>
      <w:b/>
      <w:bCs/>
    </w:rPr>
  </w:style>
  <w:style w:type="paragraph" w:styleId="BalloonText">
    <w:name w:val="Balloon Text"/>
    <w:basedOn w:val="Normal"/>
    <w:link w:val="BalloonTextChar"/>
    <w:uiPriority w:val="99"/>
    <w:semiHidden/>
    <w:unhideWhenUsed/>
    <w:rsid w:val="00894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806"/>
    <w:rPr>
      <w:rFonts w:ascii="Segoe UI" w:hAnsi="Segoe UI" w:cs="Segoe UI"/>
      <w:sz w:val="18"/>
      <w:szCs w:val="18"/>
    </w:rPr>
  </w:style>
  <w:style w:type="paragraph" w:styleId="NoSpacing">
    <w:name w:val="No Spacing"/>
    <w:uiPriority w:val="1"/>
    <w:qFormat/>
    <w:rsid w:val="008948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403236">
      <w:bodyDiv w:val="1"/>
      <w:marLeft w:val="0"/>
      <w:marRight w:val="0"/>
      <w:marTop w:val="0"/>
      <w:marBottom w:val="0"/>
      <w:divBdr>
        <w:top w:val="none" w:sz="0" w:space="0" w:color="auto"/>
        <w:left w:val="none" w:sz="0" w:space="0" w:color="auto"/>
        <w:bottom w:val="none" w:sz="0" w:space="0" w:color="auto"/>
        <w:right w:val="none" w:sz="0" w:space="0" w:color="auto"/>
      </w:divBdr>
      <w:divsChild>
        <w:div w:id="553784247">
          <w:marLeft w:val="0"/>
          <w:marRight w:val="0"/>
          <w:marTop w:val="0"/>
          <w:marBottom w:val="0"/>
          <w:divBdr>
            <w:top w:val="none" w:sz="0" w:space="0" w:color="auto"/>
            <w:left w:val="none" w:sz="0" w:space="0" w:color="auto"/>
            <w:bottom w:val="none" w:sz="0" w:space="0" w:color="auto"/>
            <w:right w:val="none" w:sz="0" w:space="0" w:color="auto"/>
          </w:divBdr>
          <w:divsChild>
            <w:div w:id="1889487141">
              <w:marLeft w:val="0"/>
              <w:marRight w:val="0"/>
              <w:marTop w:val="0"/>
              <w:marBottom w:val="0"/>
              <w:divBdr>
                <w:top w:val="none" w:sz="0" w:space="0" w:color="auto"/>
                <w:left w:val="none" w:sz="0" w:space="0" w:color="auto"/>
                <w:bottom w:val="none" w:sz="0" w:space="0" w:color="auto"/>
                <w:right w:val="none" w:sz="0" w:space="0" w:color="auto"/>
              </w:divBdr>
              <w:divsChild>
                <w:div w:id="1634674367">
                  <w:marLeft w:val="3375"/>
                  <w:marRight w:val="0"/>
                  <w:marTop w:val="0"/>
                  <w:marBottom w:val="0"/>
                  <w:divBdr>
                    <w:top w:val="none" w:sz="0" w:space="0" w:color="auto"/>
                    <w:left w:val="none" w:sz="0" w:space="0" w:color="auto"/>
                    <w:bottom w:val="none" w:sz="0" w:space="0" w:color="auto"/>
                    <w:right w:val="none" w:sz="0" w:space="0" w:color="auto"/>
                  </w:divBdr>
                  <w:divsChild>
                    <w:div w:id="16639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57C60-E4A3-47A3-8787-CA4B20AC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Green</dc:creator>
  <cp:lastModifiedBy>Cotswold International</cp:lastModifiedBy>
  <cp:revision>2</cp:revision>
  <cp:lastPrinted>2015-10-19T15:00:00Z</cp:lastPrinted>
  <dcterms:created xsi:type="dcterms:W3CDTF">2026-01-27T21:45:00Z</dcterms:created>
  <dcterms:modified xsi:type="dcterms:W3CDTF">2026-01-27T21:45:00Z</dcterms:modified>
</cp:coreProperties>
</file>